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39B" w:rsidRDefault="0071239B" w:rsidP="00AC0C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</w:t>
      </w:r>
    </w:p>
    <w:p w:rsidR="0071239B" w:rsidRDefault="0071239B" w:rsidP="00AC0C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</w:t>
      </w:r>
      <w:proofErr w:type="spellStart"/>
      <w:r>
        <w:rPr>
          <w:b/>
          <w:sz w:val="28"/>
          <w:szCs w:val="28"/>
        </w:rPr>
        <w:t>Горькобалковского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71239B" w:rsidRDefault="0071239B" w:rsidP="00AC0C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Новопокровского района</w:t>
      </w:r>
    </w:p>
    <w:p w:rsidR="0071239B" w:rsidRDefault="0071239B" w:rsidP="00AC0C24">
      <w:pPr>
        <w:jc w:val="center"/>
        <w:rPr>
          <w:sz w:val="28"/>
          <w:szCs w:val="28"/>
        </w:rPr>
      </w:pPr>
      <w:r>
        <w:rPr>
          <w:sz w:val="28"/>
          <w:szCs w:val="28"/>
        </w:rPr>
        <w:t>(второй созыв)</w:t>
      </w:r>
    </w:p>
    <w:p w:rsidR="0071239B" w:rsidRDefault="0071239B" w:rsidP="00AC0C24">
      <w:pPr>
        <w:jc w:val="center"/>
        <w:rPr>
          <w:sz w:val="28"/>
          <w:szCs w:val="28"/>
        </w:rPr>
      </w:pPr>
    </w:p>
    <w:p w:rsidR="0071239B" w:rsidRDefault="0071239B" w:rsidP="00AC0C24">
      <w:pPr>
        <w:jc w:val="center"/>
        <w:rPr>
          <w:sz w:val="32"/>
        </w:rPr>
      </w:pPr>
    </w:p>
    <w:p w:rsidR="0071239B" w:rsidRDefault="0071239B" w:rsidP="00AC0C24">
      <w:pPr>
        <w:rPr>
          <w:sz w:val="28"/>
          <w:szCs w:val="28"/>
        </w:rPr>
      </w:pPr>
      <w:r>
        <w:rPr>
          <w:sz w:val="28"/>
          <w:szCs w:val="28"/>
        </w:rPr>
        <w:t xml:space="preserve"> от  </w:t>
      </w:r>
      <w:r w:rsidR="003D797A">
        <w:rPr>
          <w:sz w:val="28"/>
          <w:szCs w:val="28"/>
        </w:rPr>
        <w:t>29.04.2010</w:t>
      </w:r>
      <w:r>
        <w:rPr>
          <w:sz w:val="28"/>
          <w:szCs w:val="28"/>
        </w:rPr>
        <w:t xml:space="preserve">                                                                              </w:t>
      </w:r>
      <w:r w:rsidR="003D797A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№</w:t>
      </w:r>
      <w:r w:rsidR="003D797A">
        <w:rPr>
          <w:sz w:val="28"/>
          <w:szCs w:val="28"/>
        </w:rPr>
        <w:t xml:space="preserve"> 22</w:t>
      </w:r>
    </w:p>
    <w:p w:rsidR="0071239B" w:rsidRDefault="0071239B" w:rsidP="00AC0C2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Горькая Балка</w:t>
      </w:r>
    </w:p>
    <w:p w:rsidR="0071239B" w:rsidRDefault="0071239B" w:rsidP="00AC0C24">
      <w:pPr>
        <w:rPr>
          <w:sz w:val="32"/>
        </w:rPr>
      </w:pPr>
    </w:p>
    <w:p w:rsidR="0071239B" w:rsidRDefault="0071239B" w:rsidP="00AC0C24">
      <w:pPr>
        <w:shd w:val="clear" w:color="auto" w:fill="FFFFFF"/>
        <w:ind w:left="57"/>
        <w:jc w:val="center"/>
        <w:rPr>
          <w:b/>
          <w:bCs/>
          <w:color w:val="2A2A2A"/>
          <w:spacing w:val="-1"/>
          <w:w w:val="101"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  <w:proofErr w:type="spellStart"/>
      <w:r>
        <w:rPr>
          <w:b/>
          <w:bCs/>
          <w:sz w:val="28"/>
          <w:szCs w:val="28"/>
        </w:rPr>
        <w:t>Горькобалковского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Новопокровского района от 09 июня 2008 года  № 134 «</w:t>
      </w:r>
      <w:r>
        <w:rPr>
          <w:b/>
          <w:bCs/>
          <w:color w:val="2A2A2A"/>
          <w:spacing w:val="-3"/>
          <w:w w:val="101"/>
          <w:sz w:val="28"/>
          <w:szCs w:val="28"/>
        </w:rPr>
        <w:t xml:space="preserve">Об утверждении положения о бюджетном процессе в </w:t>
      </w:r>
      <w:proofErr w:type="spellStart"/>
      <w:r>
        <w:rPr>
          <w:b/>
          <w:bCs/>
          <w:color w:val="2A2A2A"/>
          <w:spacing w:val="-3"/>
          <w:w w:val="101"/>
          <w:sz w:val="28"/>
          <w:szCs w:val="28"/>
        </w:rPr>
        <w:t>Горькобалковском</w:t>
      </w:r>
      <w:proofErr w:type="spellEnd"/>
      <w:r>
        <w:rPr>
          <w:b/>
          <w:bCs/>
          <w:color w:val="2A2A2A"/>
          <w:spacing w:val="-3"/>
          <w:w w:val="101"/>
          <w:sz w:val="28"/>
          <w:szCs w:val="28"/>
        </w:rPr>
        <w:t xml:space="preserve"> сельском поселении</w:t>
      </w:r>
      <w:r>
        <w:rPr>
          <w:b/>
          <w:bCs/>
          <w:color w:val="2A2A2A"/>
          <w:spacing w:val="-1"/>
          <w:w w:val="101"/>
          <w:sz w:val="28"/>
          <w:szCs w:val="28"/>
        </w:rPr>
        <w:t>»</w:t>
      </w:r>
    </w:p>
    <w:p w:rsidR="0071239B" w:rsidRDefault="0071239B" w:rsidP="00AC0C24">
      <w:pPr>
        <w:rPr>
          <w:sz w:val="28"/>
          <w:szCs w:val="28"/>
        </w:rPr>
      </w:pPr>
    </w:p>
    <w:p w:rsidR="002C7572" w:rsidRDefault="0071239B" w:rsidP="00AC0C24">
      <w:pPr>
        <w:rPr>
          <w:color w:val="2A2A2A"/>
          <w:w w:val="101"/>
          <w:sz w:val="28"/>
          <w:szCs w:val="28"/>
        </w:rPr>
      </w:pPr>
      <w:r>
        <w:rPr>
          <w:color w:val="2A2A2A"/>
          <w:w w:val="101"/>
          <w:sz w:val="28"/>
          <w:szCs w:val="28"/>
        </w:rPr>
        <w:t xml:space="preserve">            В   соответствии    со статьей 152 Бюджетного Кодекса РФ</w:t>
      </w:r>
      <w:proofErr w:type="gramStart"/>
      <w:r>
        <w:rPr>
          <w:color w:val="2A2A2A"/>
          <w:w w:val="101"/>
          <w:sz w:val="28"/>
          <w:szCs w:val="28"/>
        </w:rPr>
        <w:t xml:space="preserve">  ,</w:t>
      </w:r>
      <w:proofErr w:type="gramEnd"/>
      <w:r>
        <w:rPr>
          <w:color w:val="2A2A2A"/>
          <w:w w:val="101"/>
          <w:sz w:val="28"/>
          <w:szCs w:val="28"/>
        </w:rPr>
        <w:t xml:space="preserve"> частью 1 стать 154 Бюджетного Кодекса  РФ   разработка и утверждение  методики распределения и (или) порядков предоставления межбюджетных трансфертов  относится к  полномочиям  исполнительно- распорядительных органов муниципальных образований, а также в соответствии со статьей 14 Положения о публичных слушаниях в  </w:t>
      </w:r>
      <w:proofErr w:type="spellStart"/>
      <w:r>
        <w:rPr>
          <w:color w:val="2A2A2A"/>
          <w:w w:val="101"/>
          <w:sz w:val="28"/>
          <w:szCs w:val="28"/>
        </w:rPr>
        <w:t>Горькобалковском</w:t>
      </w:r>
      <w:proofErr w:type="spellEnd"/>
      <w:r>
        <w:rPr>
          <w:color w:val="2A2A2A"/>
          <w:w w:val="101"/>
          <w:sz w:val="28"/>
          <w:szCs w:val="28"/>
        </w:rPr>
        <w:t xml:space="preserve">  сельском поселении , утвержденных решением Совета </w:t>
      </w:r>
      <w:proofErr w:type="spellStart"/>
      <w:r>
        <w:rPr>
          <w:color w:val="2A2A2A"/>
          <w:w w:val="101"/>
          <w:sz w:val="28"/>
          <w:szCs w:val="28"/>
        </w:rPr>
        <w:t>Горькобалковского</w:t>
      </w:r>
      <w:proofErr w:type="spellEnd"/>
      <w:r>
        <w:rPr>
          <w:color w:val="2A2A2A"/>
          <w:w w:val="101"/>
          <w:sz w:val="28"/>
          <w:szCs w:val="28"/>
        </w:rPr>
        <w:t xml:space="preserve"> сельского поселения  от 22 ноября 2006 года № 47</w:t>
      </w:r>
      <w:r w:rsidR="00D06916">
        <w:rPr>
          <w:color w:val="2A2A2A"/>
          <w:w w:val="101"/>
          <w:sz w:val="28"/>
          <w:szCs w:val="28"/>
        </w:rPr>
        <w:t>,</w:t>
      </w:r>
      <w:r w:rsidR="002C7572">
        <w:rPr>
          <w:color w:val="2A2A2A"/>
          <w:w w:val="101"/>
          <w:sz w:val="28"/>
          <w:szCs w:val="28"/>
        </w:rPr>
        <w:t xml:space="preserve">установление порядка проведения публичных слушаний по проекту бюджета поселения  и годового отчета о его исполнении является полномочием  Совета </w:t>
      </w:r>
      <w:proofErr w:type="spellStart"/>
      <w:r w:rsidR="002C7572">
        <w:rPr>
          <w:color w:val="2A2A2A"/>
          <w:w w:val="101"/>
          <w:sz w:val="28"/>
          <w:szCs w:val="28"/>
        </w:rPr>
        <w:t>Горькобалковского</w:t>
      </w:r>
      <w:proofErr w:type="spellEnd"/>
      <w:r w:rsidR="002C7572">
        <w:rPr>
          <w:color w:val="2A2A2A"/>
          <w:w w:val="101"/>
          <w:sz w:val="28"/>
          <w:szCs w:val="28"/>
        </w:rPr>
        <w:t xml:space="preserve"> сельского поселения, в связи с этим</w:t>
      </w:r>
      <w:proofErr w:type="gramStart"/>
      <w:r w:rsidR="002C7572">
        <w:rPr>
          <w:color w:val="2A2A2A"/>
          <w:w w:val="101"/>
          <w:sz w:val="28"/>
          <w:szCs w:val="28"/>
        </w:rPr>
        <w:t xml:space="preserve"> ,</w:t>
      </w:r>
      <w:proofErr w:type="gramEnd"/>
      <w:r w:rsidR="002C7572">
        <w:rPr>
          <w:color w:val="2A2A2A"/>
          <w:w w:val="101"/>
          <w:sz w:val="28"/>
          <w:szCs w:val="28"/>
        </w:rPr>
        <w:t xml:space="preserve"> Совет </w:t>
      </w:r>
      <w:proofErr w:type="spellStart"/>
      <w:r w:rsidR="002C7572">
        <w:rPr>
          <w:color w:val="2A2A2A"/>
          <w:w w:val="101"/>
          <w:sz w:val="28"/>
          <w:szCs w:val="28"/>
        </w:rPr>
        <w:t>Горькобалковского</w:t>
      </w:r>
      <w:proofErr w:type="spellEnd"/>
      <w:r w:rsidR="002C7572">
        <w:rPr>
          <w:color w:val="2A2A2A"/>
          <w:w w:val="101"/>
          <w:sz w:val="28"/>
          <w:szCs w:val="28"/>
        </w:rPr>
        <w:t xml:space="preserve"> сельского поселения </w:t>
      </w:r>
      <w:proofErr w:type="spellStart"/>
      <w:r w:rsidR="002C7572">
        <w:rPr>
          <w:color w:val="2A2A2A"/>
          <w:w w:val="101"/>
          <w:sz w:val="28"/>
          <w:szCs w:val="28"/>
        </w:rPr>
        <w:t>р</w:t>
      </w:r>
      <w:proofErr w:type="spellEnd"/>
      <w:r w:rsidR="002C7572">
        <w:rPr>
          <w:color w:val="2A2A2A"/>
          <w:w w:val="101"/>
          <w:sz w:val="28"/>
          <w:szCs w:val="28"/>
        </w:rPr>
        <w:t xml:space="preserve"> е </w:t>
      </w:r>
      <w:proofErr w:type="spellStart"/>
      <w:r w:rsidR="002C7572">
        <w:rPr>
          <w:color w:val="2A2A2A"/>
          <w:w w:val="101"/>
          <w:sz w:val="28"/>
          <w:szCs w:val="28"/>
        </w:rPr>
        <w:t>ш</w:t>
      </w:r>
      <w:proofErr w:type="spellEnd"/>
      <w:r w:rsidR="002C7572">
        <w:rPr>
          <w:color w:val="2A2A2A"/>
          <w:w w:val="101"/>
          <w:sz w:val="28"/>
          <w:szCs w:val="28"/>
        </w:rPr>
        <w:t xml:space="preserve"> и л:</w:t>
      </w:r>
    </w:p>
    <w:p w:rsidR="002C7572" w:rsidRDefault="002C7572" w:rsidP="00AC0C24">
      <w:pPr>
        <w:shd w:val="clear" w:color="auto" w:fill="FFFFFF"/>
        <w:ind w:left="57"/>
        <w:rPr>
          <w:b/>
          <w:bCs/>
          <w:color w:val="2A2A2A"/>
          <w:spacing w:val="-1"/>
          <w:w w:val="101"/>
          <w:sz w:val="28"/>
          <w:szCs w:val="28"/>
        </w:rPr>
      </w:pPr>
      <w:r>
        <w:rPr>
          <w:color w:val="2A2A2A"/>
          <w:w w:val="101"/>
          <w:sz w:val="28"/>
          <w:szCs w:val="28"/>
        </w:rPr>
        <w:t xml:space="preserve">1.Внести изменения в решение Совета </w:t>
      </w:r>
      <w:proofErr w:type="spellStart"/>
      <w:r>
        <w:rPr>
          <w:color w:val="2A2A2A"/>
          <w:w w:val="101"/>
          <w:sz w:val="28"/>
          <w:szCs w:val="28"/>
        </w:rPr>
        <w:t>Горькобалковского</w:t>
      </w:r>
      <w:proofErr w:type="spellEnd"/>
      <w:r>
        <w:rPr>
          <w:color w:val="2A2A2A"/>
          <w:w w:val="101"/>
          <w:sz w:val="28"/>
          <w:szCs w:val="28"/>
        </w:rPr>
        <w:t xml:space="preserve"> сельского поселения  от 09 июня 2008 года № 134 </w:t>
      </w:r>
      <w:r w:rsidR="00D06916" w:rsidRPr="002C7572">
        <w:rPr>
          <w:color w:val="2A2A2A"/>
          <w:w w:val="101"/>
          <w:sz w:val="28"/>
          <w:szCs w:val="28"/>
        </w:rPr>
        <w:t xml:space="preserve"> </w:t>
      </w:r>
      <w:r w:rsidRPr="002C7572">
        <w:rPr>
          <w:bCs/>
          <w:sz w:val="28"/>
          <w:szCs w:val="28"/>
        </w:rPr>
        <w:t>«</w:t>
      </w:r>
      <w:r w:rsidRPr="002C7572">
        <w:rPr>
          <w:bCs/>
          <w:color w:val="2A2A2A"/>
          <w:spacing w:val="-3"/>
          <w:w w:val="101"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Pr="002C7572">
        <w:rPr>
          <w:bCs/>
          <w:color w:val="2A2A2A"/>
          <w:spacing w:val="-3"/>
          <w:w w:val="101"/>
          <w:sz w:val="28"/>
          <w:szCs w:val="28"/>
        </w:rPr>
        <w:t>Горькобалковском</w:t>
      </w:r>
      <w:proofErr w:type="spellEnd"/>
      <w:r w:rsidRPr="002C7572">
        <w:rPr>
          <w:bCs/>
          <w:color w:val="2A2A2A"/>
          <w:spacing w:val="-3"/>
          <w:w w:val="101"/>
          <w:sz w:val="28"/>
          <w:szCs w:val="28"/>
        </w:rPr>
        <w:t xml:space="preserve"> сельском поселении</w:t>
      </w:r>
      <w:r w:rsidRPr="002C7572">
        <w:rPr>
          <w:bCs/>
          <w:color w:val="2A2A2A"/>
          <w:spacing w:val="-1"/>
          <w:w w:val="101"/>
          <w:sz w:val="28"/>
          <w:szCs w:val="28"/>
        </w:rPr>
        <w:t>»</w:t>
      </w:r>
    </w:p>
    <w:p w:rsidR="00044789" w:rsidRDefault="002C7572" w:rsidP="00AC0C24">
      <w:pPr>
        <w:rPr>
          <w:sz w:val="28"/>
          <w:szCs w:val="28"/>
        </w:rPr>
      </w:pPr>
      <w:r>
        <w:t xml:space="preserve"> </w:t>
      </w:r>
      <w:r w:rsidRPr="002C7572">
        <w:rPr>
          <w:sz w:val="28"/>
          <w:szCs w:val="28"/>
        </w:rPr>
        <w:t xml:space="preserve">1.1. Внести в статью 3 главы 2 Положения </w:t>
      </w:r>
      <w:r>
        <w:rPr>
          <w:sz w:val="28"/>
          <w:szCs w:val="28"/>
        </w:rPr>
        <w:t xml:space="preserve"> о бюджетном процессе в </w:t>
      </w:r>
      <w:proofErr w:type="spellStart"/>
      <w:r>
        <w:rPr>
          <w:sz w:val="28"/>
          <w:szCs w:val="28"/>
        </w:rPr>
        <w:t>Горькобалковском</w:t>
      </w:r>
      <w:proofErr w:type="spellEnd"/>
      <w:r>
        <w:rPr>
          <w:sz w:val="28"/>
          <w:szCs w:val="28"/>
        </w:rPr>
        <w:t xml:space="preserve"> сельском поселении изменения и читать в следующей редакции:</w:t>
      </w:r>
    </w:p>
    <w:p w:rsidR="005A60F0" w:rsidRPr="005A60F0" w:rsidRDefault="005A60F0" w:rsidP="00AC0C2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«Статья3.</w:t>
      </w:r>
      <w:r w:rsidRPr="005A60F0">
        <w:rPr>
          <w:rFonts w:ascii="Times New Roman" w:hAnsi="Times New Roman" w:cs="Times New Roman"/>
          <w:sz w:val="28"/>
          <w:szCs w:val="28"/>
        </w:rPr>
        <w:t xml:space="preserve">Участники бюджетного процесса, обладающие бюджетными полномочиями на уровне </w:t>
      </w:r>
      <w:proofErr w:type="spellStart"/>
      <w:r w:rsidRPr="005A60F0"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 w:rsidRPr="005A60F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A60F0" w:rsidRDefault="005A60F0" w:rsidP="00AC0C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Участниками бюджетного процесса, обладающими бюджетными полномочиями на уровне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являются:</w:t>
      </w:r>
    </w:p>
    <w:p w:rsidR="005A60F0" w:rsidRDefault="005A60F0" w:rsidP="00AC0C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-глава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5A60F0" w:rsidRDefault="005A60F0" w:rsidP="00AC0C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-Совет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5A60F0" w:rsidRDefault="005A60F0" w:rsidP="00AC0C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-администрация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5A60F0" w:rsidRDefault="005A60F0" w:rsidP="00AC0C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-финансовый орган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5A60F0" w:rsidRDefault="005A60F0" w:rsidP="00AC0C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-главные распорядитель средств бюджета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5A60F0" w:rsidRDefault="005A60F0" w:rsidP="00AC0C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-главные администраторы (администраторы) доходов бюджета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5A60F0" w:rsidRDefault="005A60F0" w:rsidP="00AC0C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-главные администраторы (администраторы) источников финансирования дефицита бюджета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5A60F0" w:rsidRDefault="005A60F0" w:rsidP="00AC0C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-получатели бюджетных средств бюджета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5A60F0" w:rsidRDefault="005A60F0" w:rsidP="00AC0C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1.2.Из статьи 4 Положения  о бюджетном процессе в </w:t>
      </w:r>
      <w:proofErr w:type="spellStart"/>
      <w:r>
        <w:rPr>
          <w:sz w:val="28"/>
          <w:szCs w:val="28"/>
        </w:rPr>
        <w:t>Горькобалковском</w:t>
      </w:r>
      <w:proofErr w:type="spellEnd"/>
      <w:r>
        <w:rPr>
          <w:sz w:val="28"/>
          <w:szCs w:val="28"/>
        </w:rPr>
        <w:t xml:space="preserve"> сельском поселении исключить абзац следующего содержания:</w:t>
      </w:r>
    </w:p>
    <w:p w:rsidR="005A60F0" w:rsidRDefault="005A60F0" w:rsidP="00AC0C24">
      <w:pPr>
        <w:pStyle w:val="2"/>
        <w:spacing w:line="240" w:lineRule="auto"/>
        <w:ind w:firstLine="0"/>
        <w:rPr>
          <w:color w:val="auto"/>
        </w:rPr>
      </w:pPr>
      <w:r>
        <w:t>-</w:t>
      </w:r>
      <w:r w:rsidRPr="005A60F0">
        <w:t xml:space="preserve"> </w:t>
      </w:r>
      <w:r>
        <w:rPr>
          <w:color w:val="auto"/>
        </w:rPr>
        <w:t xml:space="preserve">устанавливает общий порядок и условия предоставления межбюджетных трансфертов из бюджета </w:t>
      </w:r>
      <w:proofErr w:type="spellStart"/>
      <w:r>
        <w:rPr>
          <w:color w:val="auto"/>
        </w:rPr>
        <w:t>Горькобалковского</w:t>
      </w:r>
      <w:proofErr w:type="spellEnd"/>
      <w:r>
        <w:rPr>
          <w:color w:val="auto"/>
        </w:rPr>
        <w:t xml:space="preserve"> сельского поселения.</w:t>
      </w:r>
    </w:p>
    <w:p w:rsidR="005A60F0" w:rsidRDefault="005A60F0" w:rsidP="00AC0C24">
      <w:pPr>
        <w:pStyle w:val="2"/>
        <w:spacing w:line="240" w:lineRule="auto"/>
        <w:ind w:firstLine="0"/>
        <w:rPr>
          <w:color w:val="auto"/>
        </w:rPr>
      </w:pPr>
      <w:r>
        <w:rPr>
          <w:color w:val="auto"/>
        </w:rPr>
        <w:t>1.3.</w:t>
      </w:r>
      <w:r w:rsidR="002C32B4">
        <w:rPr>
          <w:color w:val="auto"/>
        </w:rPr>
        <w:t>Статью 6 Положения дополнить абзацем следующего содержания:</w:t>
      </w:r>
    </w:p>
    <w:p w:rsidR="002C32B4" w:rsidRDefault="002C32B4" w:rsidP="00AC0C24">
      <w:pPr>
        <w:pStyle w:val="2"/>
        <w:spacing w:line="240" w:lineRule="auto"/>
        <w:ind w:firstLine="0"/>
        <w:rPr>
          <w:color w:val="auto"/>
        </w:rPr>
      </w:pPr>
      <w:r>
        <w:rPr>
          <w:color w:val="auto"/>
        </w:rPr>
        <w:t>-</w:t>
      </w:r>
      <w:r w:rsidRPr="002C32B4">
        <w:rPr>
          <w:color w:val="auto"/>
        </w:rPr>
        <w:t xml:space="preserve"> </w:t>
      </w:r>
      <w:r>
        <w:rPr>
          <w:color w:val="auto"/>
        </w:rPr>
        <w:t xml:space="preserve">устанавливает порядок, цели  и условия предоставления межбюджетных трансфертов из бюджета </w:t>
      </w:r>
      <w:proofErr w:type="spellStart"/>
      <w:r>
        <w:rPr>
          <w:color w:val="auto"/>
        </w:rPr>
        <w:t>Горькобалковского</w:t>
      </w:r>
      <w:proofErr w:type="spellEnd"/>
      <w:r>
        <w:rPr>
          <w:color w:val="auto"/>
        </w:rPr>
        <w:t xml:space="preserve"> сельского поселения.</w:t>
      </w:r>
    </w:p>
    <w:p w:rsidR="002C32B4" w:rsidRDefault="002C32B4" w:rsidP="00AC0C24">
      <w:pPr>
        <w:pStyle w:val="2"/>
        <w:spacing w:line="240" w:lineRule="auto"/>
        <w:ind w:firstLine="0"/>
        <w:rPr>
          <w:color w:val="auto"/>
        </w:rPr>
      </w:pPr>
      <w:r>
        <w:rPr>
          <w:color w:val="auto"/>
        </w:rPr>
        <w:t>1.4.Статью 14 Положения исключить, статьи 15-30 Положения считать статьями 14-29.</w:t>
      </w:r>
    </w:p>
    <w:p w:rsidR="002C32B4" w:rsidRDefault="002C32B4" w:rsidP="00AC0C24">
      <w:pPr>
        <w:pStyle w:val="2"/>
        <w:spacing w:line="240" w:lineRule="auto"/>
        <w:ind w:firstLine="0"/>
        <w:rPr>
          <w:color w:val="auto"/>
        </w:rPr>
      </w:pPr>
      <w:r>
        <w:rPr>
          <w:color w:val="auto"/>
        </w:rPr>
        <w:t>2.</w:t>
      </w:r>
      <w:proofErr w:type="gramStart"/>
      <w:r>
        <w:rPr>
          <w:color w:val="auto"/>
        </w:rPr>
        <w:t>Контроль за</w:t>
      </w:r>
      <w:proofErr w:type="gramEnd"/>
      <w:r>
        <w:rPr>
          <w:color w:val="auto"/>
        </w:rPr>
        <w:t xml:space="preserve"> выполнением настоящего решения оставляю за собой.</w:t>
      </w:r>
    </w:p>
    <w:p w:rsidR="002C32B4" w:rsidRDefault="002C32B4" w:rsidP="00AC0C24">
      <w:pPr>
        <w:pStyle w:val="2"/>
        <w:spacing w:line="240" w:lineRule="auto"/>
        <w:ind w:firstLine="0"/>
        <w:rPr>
          <w:color w:val="auto"/>
        </w:rPr>
      </w:pPr>
      <w:r>
        <w:rPr>
          <w:color w:val="auto"/>
        </w:rPr>
        <w:t>3.Решение вступает в силу со дня его официального обнародования.</w:t>
      </w:r>
    </w:p>
    <w:p w:rsidR="002C32B4" w:rsidRDefault="002C32B4" w:rsidP="00AC0C24">
      <w:pPr>
        <w:pStyle w:val="2"/>
        <w:spacing w:line="240" w:lineRule="auto"/>
        <w:ind w:firstLine="0"/>
        <w:rPr>
          <w:color w:val="auto"/>
        </w:rPr>
      </w:pPr>
    </w:p>
    <w:p w:rsidR="002C32B4" w:rsidRDefault="002C32B4" w:rsidP="00AC0C24">
      <w:pPr>
        <w:pStyle w:val="2"/>
        <w:spacing w:line="240" w:lineRule="auto"/>
        <w:ind w:firstLine="0"/>
        <w:rPr>
          <w:color w:val="auto"/>
        </w:rPr>
      </w:pPr>
    </w:p>
    <w:p w:rsidR="002C32B4" w:rsidRDefault="002C32B4" w:rsidP="00AC0C24">
      <w:pPr>
        <w:pStyle w:val="2"/>
        <w:spacing w:line="240" w:lineRule="auto"/>
        <w:ind w:firstLine="0"/>
        <w:rPr>
          <w:color w:val="auto"/>
        </w:rPr>
      </w:pPr>
      <w:r>
        <w:rPr>
          <w:color w:val="auto"/>
        </w:rPr>
        <w:t xml:space="preserve">Глава </w:t>
      </w:r>
      <w:proofErr w:type="spellStart"/>
      <w:r>
        <w:rPr>
          <w:color w:val="auto"/>
        </w:rPr>
        <w:t>Горькобалковского</w:t>
      </w:r>
      <w:proofErr w:type="spellEnd"/>
      <w:r>
        <w:rPr>
          <w:color w:val="auto"/>
        </w:rPr>
        <w:t xml:space="preserve"> сельского поселения                           Н.И.Коротков</w:t>
      </w:r>
    </w:p>
    <w:p w:rsidR="005A60F0" w:rsidRDefault="005A60F0" w:rsidP="00AC0C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A60F0" w:rsidRPr="002C7572" w:rsidRDefault="005A60F0" w:rsidP="00AC0C24">
      <w:pPr>
        <w:rPr>
          <w:sz w:val="28"/>
          <w:szCs w:val="28"/>
        </w:rPr>
      </w:pPr>
    </w:p>
    <w:sectPr w:rsidR="005A60F0" w:rsidRPr="002C7572" w:rsidSect="00AC0C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5943"/>
    <w:multiLevelType w:val="hybridMultilevel"/>
    <w:tmpl w:val="03C61960"/>
    <w:lvl w:ilvl="0" w:tplc="9B58EC32">
      <w:start w:val="1"/>
      <w:numFmt w:val="decimal"/>
      <w:lvlText w:val="%1."/>
      <w:lvlJc w:val="left"/>
      <w:pPr>
        <w:ind w:left="720" w:hanging="360"/>
      </w:pPr>
      <w:rPr>
        <w:rFonts w:hint="default"/>
        <w:color w:val="2A2A2A"/>
        <w:w w:val="10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239B"/>
    <w:rsid w:val="00044789"/>
    <w:rsid w:val="002A18A1"/>
    <w:rsid w:val="002C32B4"/>
    <w:rsid w:val="002C7572"/>
    <w:rsid w:val="002F3F56"/>
    <w:rsid w:val="003D797A"/>
    <w:rsid w:val="0046431A"/>
    <w:rsid w:val="005A60F0"/>
    <w:rsid w:val="0071239B"/>
    <w:rsid w:val="009E296A"/>
    <w:rsid w:val="00AC0C24"/>
    <w:rsid w:val="00C63C13"/>
    <w:rsid w:val="00D06916"/>
    <w:rsid w:val="00E84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72"/>
    <w:pPr>
      <w:ind w:left="720"/>
      <w:contextualSpacing/>
    </w:pPr>
  </w:style>
  <w:style w:type="paragraph" w:customStyle="1" w:styleId="ConsPlusNormal">
    <w:name w:val="ConsPlusNormal"/>
    <w:rsid w:val="005A60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5A60F0"/>
    <w:pPr>
      <w:autoSpaceDE w:val="0"/>
      <w:autoSpaceDN w:val="0"/>
      <w:adjustRightInd w:val="0"/>
      <w:spacing w:line="360" w:lineRule="auto"/>
      <w:ind w:firstLine="900"/>
      <w:jc w:val="both"/>
    </w:pPr>
    <w:rPr>
      <w:color w:val="FF0000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5A60F0"/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3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2010-04-28T12:13:00Z</cp:lastPrinted>
  <dcterms:created xsi:type="dcterms:W3CDTF">2010-04-23T11:05:00Z</dcterms:created>
  <dcterms:modified xsi:type="dcterms:W3CDTF">2010-04-29T10:25:00Z</dcterms:modified>
</cp:coreProperties>
</file>